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Brain Vascular Smooth Muscle Cells from Cell Biologics are isolated from the Brain tissues of 8-10 weeks old laboratory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Brain Vascular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n6QGqHpDnkNFfmEVaBTCSriwLg==">CgMxLjA4AHIhMWRyRUV2UHc4ZGxobXRKWTVhV0ZtQ2RTTlpXM0xHRHhr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