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Smooth Muscle Cells from Cell Biologics are isolated from the Pulmonary Artery tissue of 6-8 weeks old Sprague–Dawley rats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Pulmonary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ZUrFTbMqjOOMNK0ooMPq9TKAqA==">CgMxLjA4AHIhMTNNRWlCeVdfRnRId0U3NFhUUXNkQXU5VU84TndJeG0x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