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fGdIkBvX1ZlT1yIorNWUuis+g==">CgMxLjA4AHIhMWRhaExnb09zVl9CbVdQalg1OXdNaUpNZFVHOHdXYnUw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2023-01-26T21:03:00Z</dcterms:created>
  <dc:creator>Jeanne Chang</dc:creator>
</cp:coreProperties>
</file>