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Tracheal Smooth Muscle Cells from Cell Biologics are isolated from the Tracheal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Tracheal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Tracheal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PiDB/mfupRRBNCVji4dhC4sgxw==">CgMxLjA4AHIhMWJRTms4SEJIQ01hWHNwY0JOUThHdlFJVGdmS2puVWx2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2023-01-26T21:02:00Z</dcterms:created>
  <dc:creator>Jeanne Chang</dc:creator>
</cp:coreProperties>
</file>