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Brain Vascular Smooth Muscle Cells from Cell Biologics are isolated from the Brain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Brain Vascular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6m1jlAF1t8vEYlUM9vem1Tn7YA==">CgMxLjA4AHIhMTBfdnZ6YWdPa0I3WXQ5N0h2VU9aYUQ4d0p4TW9pSHU2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2023-01-26T20:04:00Z</dcterms:created>
  <dc:creator>Jeanne Chang</dc:creator>
</cp:coreProperties>
</file>