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Artery Smooth Muscle Cells from Cell Biologics are isolated from the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78T3M1Z0mqrdn7xxjoJ+WV3XA==">CgMxLjA4AHIhMVpZU1piZ0pVT1NlTTV4cjFNajduWmkwVU80WDBhUlhO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2023-01-19T21:24:00Z</dcterms:created>
  <dc:creator>Jeanne Chang</dc:creator>
</cp:coreProperties>
</file>