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Smooth Muscle Cells from Cell Biologics are isolated from the coronary artery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2QPorjsPQy9+evWXr0BLmd1OA==">CgMxLjA4AHIhMXRDY3lWM1ZwOW1OMThtNnI0ckswRGlVd3hyTGM4Ynhv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