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Rat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Colonic Smooth Muscle Cells from Cell Biologics are isolated from the colon tissue of 6-8 week old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4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xlv913/Q+UTf5JEjkRBgrHibw==">CgMxLjA4AHIhMVRweHBvSkdDM19LSm0wckZZNzJlNmhaNjlqMkx3RUQx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2022-10-20T21:40:00Z</dcterms:created>
  <dc:creator>Jeanne Chang</dc:creator>
</cp:coreProperties>
</file>