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Artery Smooth Muscle Cells from Cell Biologics are isolated from the artery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kyJ+/KjUqfXHOoPaNHNWaOE8w==">CgMxLjA4AHIhMTFXY3U5enhLR3Bldnh4Qlc0UFNUemQ5NEJ6cHVkX1B6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2023-02-15T22:19:00Z</dcterms:created>
  <dc:creator>Jeanne Chang</dc:creator>
</cp:coreProperties>
</file>