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Coronary Artery Smooth Muscle Cells from Cell Biologics are isolated from Porcine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QE/i+eOUynRpgqrxFSEWEhVcg==">CgMxLjAyCGguZ2pkZ3hzOAByITFja3RzMy1UMFVhUnFITjNfVWxoRVVpRlJ5WnZwTGw4bw==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2023-02-14T21:15:00Z</dcterms:created>
  <dc:creator>Jeanne Chang</dc:creator>
</cp:coreProperties>
</file>