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Porcine Primary Coronary Artery Smooth Muscle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P-6225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Coronary Artery Smooth Muscle Cells from Cell Biologics are isolated from colonic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Porcine Primary Coronary Artery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Coronary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66KrhH/UuDshVX9TKtunqzeJYQ==">CgMxLjA4AHIhMS1DUXNwYlE0cHlGZ09mZEEtTmg5MVFReTA1NTNHSmtz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2023-02-08T22:00:00Z</dcterms:created>
  <dc:creator>Jeanne Chang</dc:creator>
</cp:coreProperties>
</file>