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Pulmonary Artery Smooth Muscle Cells from Cell Biologics are isolated from pulmonary artery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Pulmonary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7YZxiFyqj6msUn6nFC+sRFgW0w==">CgMxLjAyCGguZ2pkZ3hzOAByITFZbzJqZTFaajNRcnd3SjNLb194X1lQYVJNMHp6N3kzXw==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2023-02-14T15:35:00Z</dcterms:created>
  <dc:creator>Jeanne Chang</dc:creator>
</cp:coreProperties>
</file>