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Brain Vascular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Brain Vascular Smooth Muscle Cells from Cell Biologics are isolated from brain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Brain Vascular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rn8f16S/2Pj2lknLkghyfV06nA==">CgMxLjAyCGguZ2pkZ3hzOAByITFYM0ptRmVicHpWWVBycmRsS3NMalR6bEZZdVJEZEp4Tw==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2023-02-14T21:14:00Z</dcterms:created>
  <dc:creator>Jeanne Chang</dc:creator>
</cp:coreProperties>
</file>