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Pulmonary Vein Smooth Muscle Cells from Cell Biologics are isolated from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2y1EoZKUS+QhH7GZbxdTRt8pBg==">CgMxLjAyCGguZ2pkZ3hzOAByITFzZEVFNjRqZmRRTTZfd3BvSkpLQ1A5RkR3UUVqRlJEcg==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2023-02-14T22:16:00Z</dcterms:created>
  <dc:creator>Jeanne Chang</dc:creator>
</cp:coreProperties>
</file>