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Canine Primary Brain Vascular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D-6085IM.RFP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Brain Vascular Smooth Muscle Cells from Cell Biologics are isolated from brain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Canine Primary Brain Vascular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Brain Vascular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IJYo4SEyksEB+Xw/RfgSE3X9Yg==">CgMxLjAyCGguZ2pkZ3hzOAByITFUcFJGNTlva25pajR6cDNxNlF5Z1c5X1Q2YzRMbGxqeQ==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2023-02-15T21:58:00Z</dcterms:created>
  <dc:creator>Jeanne Chang</dc:creator>
</cp:coreProperties>
</file>