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Bladder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D-6205Cre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Bladder Smooth Muscle Cells from Cell Biologics are isolated from bladder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Bladder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dJV7qdzaXkW8KlyYxkJZiZcnvA==">CgMxLjAyCGguZ2pkZ3hzOAByITFVQ3lqUnlZZXJkZ1lRQzB0aDloUHlZSTNSbGVaZ25FSw==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2023-02-14T23:00:00Z</dcterms:created>
  <dc:creator>Jeanne Chang</dc:creator>
</cp:coreProperties>
</file>