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Vein Smooth Muscle Cells from Cell Biologics are isolated from vein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nFifjBB0oK30FQqBtxqnOQEInQ==">CgMxLjAyCGguZ2pkZ3hzOAByITFyNXpKSlF2RzVLNUhJZ2haakhOTzV0Y2s3dkZtb052SA==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2023-02-14T21:37:00Z</dcterms:created>
  <dc:creator>Jeanne Chang</dc:creator>
</cp:coreProperties>
</file>