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Diabetic Mouse Primary Stomach Smooth Muscle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MD-6087</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 </w:t>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Diabetic Mouse Primary Stomach Smooth Muscle Cells from Cell Biologics are isolated from the stomach tissues of diabetic (db/db) mice (8 weeks) and grown in gelatin pre-coated tissues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Diabetic Mouse Primary Stomach Smooth Muscle Cells are characterized by immunofluorescence staining with α-smooth muscle actin antibody (A2547, Sigma).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Diabetic Mouse Primary Stomach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eQzafVhFsneAtYPPykkfSF+QBQ==">CgMxLjA4AHIhMWh1N1UxOGlXbFU0cHVJYVhnVnh4cGg2OG9BLUF5ZGw1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2022-10-20T15:39:00Z</dcterms:created>
  <dc:creator>Jeanne Chang</dc:creator>
</cp:coreProperties>
</file>