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Artery Smooth Muscle Cells from Cell Biologics are isolated from the artery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vJVot3NNBqC67Mc7eiTFaQHpw==">CgMxLjA4AHIhMTBqbWR2VU9YYUhTZDZQa3VMM0k0T0lpelIzVTNGeWx2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2022-10-19T21:38:00Z</dcterms:created>
  <dc:creator>Jeanne Chang</dc:creator>
</cp:coreProperties>
</file>