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Brain Vascular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Brain Vascular Smooth Muscle Cells from Cell Biologics are isolated from the brain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Brain Vascular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rzTt++reFbVmcNN+VqOLAPfSmA==">CgMxLjA4AHIhMWlsUTZycjJUTDVXNWxSb1lTWE1EZkFuMzltMG5nNFZN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2022-10-19T21:15:00Z</dcterms:created>
  <dc:creator>Jeanne Chang</dc:creator>
</cp:coreProperties>
</file>