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Uterine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Uterine Muscle Cells from Cell Biologics are isolated from the uterine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Uterine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Uterine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Q08GKbxD5NCoMQvLJM7xh6fA==">CgMxLjA4AHIhMWQ0UlNxMmpMNTFyZ2s1U1p4MEowdUdjSlpDSXZscVhY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2022-10-19T21:35:00Z</dcterms:created>
  <dc:creator>Jeanne Chang</dc:creator>
</cp:coreProperties>
</file>