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Coronary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B129 Mouse Primary Coronary Artery Smooth Muscle Cells from Cell Biologics are isolated from the coronary artery tissues of pathogen-free laboratory B129S2/SvPasCrl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B129 Mouse Primary Coronary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j2KBgqe31AfUXBhn/aHmGhUlIQ==">CgMxLjA4AHIhMXJnZGZ2SFdDenhWWGdHSmg4Mkt1NE5ZSE4yeXNUQ0lo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2022-10-19T21:48:00Z</dcterms:created>
  <dc:creator>Jeanne Chang</dc:creator>
</cp:coreProperties>
</file>