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Skeletal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B129-7167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B129 Mouse Primary Skeletal Muscle Cells from Cell Biologics are isolated from the skeletal muscle tissues of pathogen-free laboratory B129S2/SvPasCrl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B129 Mouse Primary Skeletal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Skeletal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uvMzP6GqobJp/QeYRdVc/ZiCRg==">CgMxLjA4AHIhMXIyR3Y0c1c0MkR1WVlGdFA5NlowbDVBTlhDZVJSaktF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2022-10-19T21:55:00Z</dcterms:created>
  <dc:creator>Jeanne Chang</dc:creator>
</cp:coreProperties>
</file>