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B129 Mouse Primary Esophageal Smooth Muscle Cells from Cell Biologics are isolated from the esophageal tissues of pathogen-free laboratory B129S2/SvPasCrl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B129 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ga7sDF9I48sq/rtqGCAg6S5Tg==">CgMxLjA4AHIhMUFYSzZyc2hNZzVsMzFTc0Rlb1ltLWNCUkdoOEQ3NGty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2022-10-19T21:48:00Z</dcterms:created>
  <dc:creator>Jeanne Chang</dc:creator>
</cp:coreProperties>
</file>