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w:t>
      </w:r>
      <w:r w:rsidDel="00000000" w:rsidR="00000000" w:rsidRPr="00000000">
        <w:rPr>
          <w:rFonts w:ascii="Arial" w:cs="Arial" w:eastAsia="Arial" w:hAnsi="Arial"/>
          <w:b w:val="1"/>
          <w:sz w:val="22"/>
          <w:szCs w:val="22"/>
          <w:rtl w:val="0"/>
        </w:rPr>
        <w:t xml:space="preserve">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muscle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vZMTd9MZqAhsxx4uCnPHuT9cw==">CgMxLjA4AHIhMWVOMW1KMVZuWXRpVDFzSktXcHFOcERRWUZ2X2JhU3Et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2022-10-20T15:29:00Z</dcterms:created>
  <dc:creator>Jeanne Chang</dc:creator>
</cp:coreProperties>
</file>