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Coronary Artery Smooth Muscle Cells from Cell Biologics are isolated from coronary artery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Hq2H+hO/q0rlsBFchqBFvUA9Q==">CgMxLjAyCGguZ2pkZ3hzOAByITFoblY1VHl3ZGx5NkZuOEZxSldJNk56aXlRc3RJXzNKag==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2023-01-17T22:27:00Z</dcterms:created>
  <dc:creator>Jeanne Chang</dc:creator>
</cp:coreProperties>
</file>