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Brain Vascular Smooth Muscle Cells from Cell Biologics are isolated from brain vascular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VcpyNF8Lzq8Dl4jHuA67Eavg==">CgMxLjAyCGguZ2pkZ3hzOAByITFYQ3hra0hWak5Ma19nT1pKbEVjY2tuMFhPdEFhazNsdg==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2023-02-01T21:57:00Z</dcterms:created>
  <dc:creator>Jeanne Chang</dc:creator>
</cp:coreProperties>
</file>