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Uterine Smooth Muscle Cells from Cell Biologics are isolated from uterine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CUKtuV/+ucJJBxX7qqUUYulTw==">CgMxLjAyCGguZ2pkZ3hzOAByITFuMUtCb2VCc0wyWmh2T0tCN0hmWUpLc1pGQ2w5RFREYw==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2023-01-19T19:44:00Z</dcterms:created>
  <dc:creator>Jeanne Chang</dc:creator>
</cp:coreProperties>
</file>