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hBoRK5n3znCAkbeXkNrotYZnQ==">CgMxLjAyCGguZ2pkZ3hzOAByITE4QnMxZGthNWZRdExjN2l5RDRVVEhGQURDbWpMT0pkRw==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