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Brain Vascular Smooth Muscle Cells from Cell Biologics are isolated from Brain Vascular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fy7xuwFBJhzus77FurTKDhdAhw==">CgMxLjAyCGguZ2pkZ3hzOAByITFMQS1RRWpvTEV1RlotMHVjRlV1ZFlFT0hEbUY5SG1tNA==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2023-02-01T21:57:00Z</dcterms:created>
  <dc:creator>Jeanne Chang</dc:creator>
</cp:coreProperties>
</file>