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Vein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HC-6086RFP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Vein Tumor-Associated Smooth Muscle Cells from Cell Biologics are isolated from human vein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Vein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oP+12TwzurvUMIZVWekOAsgfpQ==">CgMxLjAyCGguZ2pkZ3hzOAByITFYQzNpRS1ISVRnUDlqVXdXM0hwaVJ6Z0hhOTVvWXo4OQ==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2023-01-19T19:42:00Z</dcterms:created>
  <dc:creator>Jeanne Chang</dc:creator>
</cp:coreProperties>
</file>