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Aortic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Aortic Tumor-Associated Smooth Muscle Cells from Cell Biologics are isolated from human aorta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Aortic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fhDq2MpNJJgE4a4A0x1cQKrcSg==">CgMxLjAyCGguZ2pkZ3hzOAByITFvaE0wZkNhMklwdUdpTnZjSGlKSlU3blo5Z0cxUnhlRw==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2022-06-12T00:05:00Z</dcterms:created>
  <dc:creator>Jeanne Chang</dc:creator>
</cp:coreProperties>
</file>