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Aortic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Tumor-Associated Smooth Muscle Cells from Cell Biologics are isolated from human aorta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3Or3zIHbpMFFnMvy2G2EDz0sw==">CgMxLjAyCGguZ2pkZ3hzOAByITFSSjV4YUVkNFBTYUVFQ2JBNzhHckhCN1p4MDVfWXNaYg==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