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ApCaZ6OaT6VoIDMZlPzaGnSOA==">CgMxLjAyCGguZ2pkZ3hzOAByITFYbnltYUJudDY2UHNOQ3Ftc3V2eUp5djg5YnpkX0taag==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