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Bladder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Bladder Tumor-Associated Smooth Muscle Cells from Cell Biologics are isolated from human bladder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Bladder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i0xM+SA7kCZ4HVLhku4n+JjtJg==">CgMxLjAyCGguZ2pkZ3hzOAByITFyT2Z3bmUybkQ0cTJORTVwZk9YVFRkNm54XzZRSlpuNA==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2023-02-01T21:54:00Z</dcterms:created>
  <dc:creator>Jeanne Chang</dc:creator>
</cp:coreProperties>
</file>