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_______________________________________________________________________________________</w: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rtl w:val="0"/>
        </w:rPr>
        <w:t xml:space="preserve">Porcine </w:t>
      </w:r>
      <w:r w:rsidDel="00000000" w:rsidR="00000000" w:rsidRPr="00000000">
        <w:rPr>
          <w:rFonts w:ascii="Arial" w:cs="Arial" w:eastAsia="Arial" w:hAnsi="Arial"/>
          <w:b w:val="1"/>
          <w:bCs w:val="1"/>
          <w:sz w:val="22"/>
          <w:szCs w:val="22"/>
          <w:highlight w:val="white"/>
          <w:rtl w:val="0"/>
        </w:rPr>
        <w:t xml:space="preserve">Primary Pancreatic Islets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P-6232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M2269</w:t>
        <w:tab/>
        <w:tab/>
        <w:t xml:space="preserve">Pancreatic islet culture medium /w Kit – 100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pancreatic islets are isolated from </w:t>
      </w:r>
      <w:r w:rsidDel="00000000" w:rsidR="00000000" w:rsidRPr="00000000">
        <w:rPr>
          <w:rFonts w:ascii="Arial" w:cs="Arial" w:eastAsia="Arial" w:hAnsi="Arial"/>
          <w:sz w:val="22"/>
          <w:szCs w:val="22"/>
          <w:rtl w:val="0"/>
        </w:rPr>
        <w:t xml:space="preserve">American Landrace pigs </w:t>
      </w:r>
      <w:r w:rsidDel="00000000" w:rsidR="00000000" w:rsidRPr="00000000">
        <w:rPr>
          <w:rFonts w:ascii="Arial" w:cs="Arial" w:eastAsia="Arial" w:hAnsi="Arial"/>
          <w:sz w:val="22"/>
          <w:szCs w:val="22"/>
          <w:rtl w:val="0"/>
        </w:rPr>
        <w:t xml:space="preserve">pancreases using collagenase P and purified by Ficoll density gradient centrifugation. The isolated islets are cultured in Cell Biologics' Islet Medium (supplemented with 5% fetal bovine serum). These cells can be used in experiments designed using the cell culture conditions specified by Cell Biologics. These cells do not proliferate in culture and cannot be passaged.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Testing</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pancreatic islets are assayed for viability using the FDA/PI assay, purity using dithizone staining, and static insulin secretion is measured in response to 14 mM glucose. Dynamic insulin secretion assays and calcium imaging in response to glucose and other stimuli are also available if desired.</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ships fresh islet cells at room temperature or 4°C. Upon receipt, immediately transfer the cells to a 37°C, 5% CO</w:t>
      </w:r>
      <w:r w:rsidDel="00000000" w:rsidR="00000000" w:rsidRPr="00000000">
        <w:rPr>
          <w:rFonts w:ascii="Arial" w:cs="Arial" w:eastAsia="Arial" w:hAnsi="Arial"/>
          <w:sz w:val="22"/>
          <w:szCs w:val="22"/>
          <w:highlight w:val="white"/>
          <w:vertAlign w:val="subscript"/>
          <w:rtl w:val="0"/>
        </w:rPr>
        <w:t xml:space="preserve">2</w:t>
      </w:r>
      <w:r w:rsidDel="00000000" w:rsidR="00000000" w:rsidRPr="00000000">
        <w:rPr>
          <w:rFonts w:ascii="Arial" w:cs="Arial" w:eastAsia="Arial" w:hAnsi="Arial"/>
          <w:sz w:val="22"/>
          <w:szCs w:val="22"/>
          <w:highlight w:val="white"/>
          <w:rtl w:val="0"/>
        </w:rPr>
        <w:t xml:space="preserve"> incubator.</w:t>
      </w:r>
    </w:p>
    <w:p w:rsidR="00000000" w:rsidDel="00000000" w:rsidP="00000000" w:rsidRDefault="00000000" w:rsidRPr="00000000" w14:paraId="00000011">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pancreatic islets from Cell Biologics are distributed for internal research purposes only. Our products are not authorized for human use, for in vitro diagnostic procedures or for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that they receive from Cell Biologics with caution and treat all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ab/>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4333875</wp:posOffset>
              </wp:positionH>
              <wp:positionV relativeFrom="paragraph">
                <wp:posOffset>66676</wp:posOffset>
              </wp:positionV>
              <wp:extent cx="1970405" cy="579573"/>
              <wp:effectExtent b="0" l="0" r="0" t="0"/>
              <wp:wrapNone/>
              <wp:docPr id="34" name=""/>
              <a:graphic>
                <a:graphicData uri="http://schemas.microsoft.com/office/word/2010/wordprocessingShape">
                  <wps:wsp>
                    <wps:cNvSpPr/>
                    <wps:cNvPr id="2" name="Shape 2"/>
                    <wps:spPr>
                      <a:xfrm>
                        <a:off x="4384610" y="3514026"/>
                        <a:ext cx="1922780" cy="53194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4333875</wp:posOffset>
              </wp:positionH>
              <wp:positionV relativeFrom="paragraph">
                <wp:posOffset>66676</wp:posOffset>
              </wp:positionV>
              <wp:extent cx="1970405" cy="579573"/>
              <wp:effectExtent b="0" l="0" r="0" t="0"/>
              <wp:wrapNone/>
              <wp:docPr id="34"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970405" cy="579573"/>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ListParagraph">
    <w:name w:val="List Paragraph"/>
    <w:basedOn w:val="Normal"/>
    <w:uiPriority w:val="34"/>
    <w:qFormat w:val="1"/>
    <w:rsid w:val="004A5BD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ecv0MPuXa43if7kbC1mWsLWQlg==">CgMxLjA4AHIhMWc1UmlxZUpOWUdaZXd5cVB1MUlyVkM5SmFSQ3p1MlFO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2022-10-13T04:21:00Z</dcterms:created>
  <dc:creator>Jeanne Chang</dc:creator>
</cp:coreProperties>
</file>