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Lymphatic Fibroblasts from Cell Biologics are isolated from the lymph nodes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BPCVTMNH5B38fjk2lvQdewnZlw==">CgMxLjA4AHIhMXZxZXQyaWRPNmZzZGh0aGpnXzJsNnlveF9nOFlWYzNT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2023-01-12T17:36:00Z</dcterms:created>
  <dc:creator>Jeanne Chang</dc:creator>
</cp:coreProperties>
</file>