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Kidney Fibroblasts from Cell Biologics are isolated from the kidney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pKHZZr35GBqdUPrhLOGLfa+hg==">CgMxLjA4AHIhMWlBOGdhMWowVWd4VWFPUjlRVW5PUUlqYm9hQ2ZBSWot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2023-01-12T17:31:00Z</dcterms:created>
  <dc:creator>Jeanne Chang</dc:creator>
</cp:coreProperties>
</file>