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Rat Primary Colonic Fibroblasts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RA-6231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Fibroblasts from Cell Biologics are isolated from the colon of 6-8 weeks old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P3ju1oYypATu6BHeSkDaFdlTSw==">CgMxLjA4AHIhMXpLX29pME9yR1MwQTRNWnlodWE3NEJBVTZvUTduLUFn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2022-10-20T21:25:00Z</dcterms:created>
  <dc:creator>Jeanne Chang</dc:creator>
</cp:coreProperties>
</file>