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Fibroblasts from Cell Biologics are isolated from the Prostate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NbKWxmdBDcwM6Z4ENoZ4QPkSA==">CgMxLjA4AHIhMVR6ajhfR2FkZzhCdklzc09OMjctQlFaTmV4bkFCd001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2022-10-20T21:33:00Z</dcterms:created>
  <dc:creator>Jeanne Chang</dc:creator>
</cp:coreProperties>
</file>