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Ovarian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Ovarian Fibroblasts from Cell Biologics are isolated from the ovarian tissue of 6-8 week old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Ovarian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CLft0WhLDo02K4lxrxr3pZRL0Q==">CgMxLjA4AHIhMUJpcExMNWNuWnFSNzBfd0NMMEs3QUYzMk5lRzVlc3pH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2022-10-20T21:32:00Z</dcterms:created>
  <dc:creator>Jeanne Chang</dc:creator>
</cp:coreProperties>
</file>