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Colonic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Fibroblasts from Cell Biologics are isolated from the colon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OLtVsMWeoagAv3WatVISdp8tfQ==">CgMxLjA4AHIhMVM0eXRGbXkwYV9wc0NPZzFUaFdzeGY0aFRYOG96Vm9l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2022-10-20T21:25:00Z</dcterms:created>
  <dc:creator>Jeanne Chang</dc:creator>
</cp:coreProperties>
</file>