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Kidney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RA-6016IM.GFP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Rat Primary Kidney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kidney</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GFP-Expressing Rat Primary Kidney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GFP-Expressing cells from Cell Biologics are derived from primary cells expressing GFP. The primary cells are Immortalized GFP-Expressing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Kidney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3pLode5TJVD/dDl2qGUKx5+CQw==">CgMxLjA4AHIhMVJ6V05fZTg1di1vd1dRM3VoeWJuVFRYS05yQjAxQW56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