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Tracheal and Bronchial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Cre-Expressing Rat Primary Tracheal and Bronchial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tracheal and bronchial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Cre-Expressing Rat Primary Tracheal and Bronchial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W5BRmmUJTXPsqmQkyeHquohvtg==">CgMxLjA4AHIhMWc1Rm1wS0hCNkhETnAwOTZCXzJjc2hCekl2aWR2R2cw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2023-01-05T19:50:00Z</dcterms:created>
  <dc:creator>Jeanne Chang</dc:creator>
</cp:coreProperties>
</file>