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pH5866WAT/6ApF7IgeQdyJxyQ==">CgMxLjA4AHIhMXRrWGlsZ0pxTHBkaDd5aU5RSlY1dVF4ZkZsRmRNN3Vs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2023-01-12T15:41:00Z</dcterms:created>
  <dc:creator>Jeanne Chang</dc:creator>
</cp:coreProperties>
</file>