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Artery Fibroblasts from Cell Biologics are isolated from the artery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yt9BDxnZV/q2xZosTp6eaSLPA==">CgMxLjA4AHIhMVhjTXFRb2RuZzZXZnV4c3VacG1TWk40V2VBSlIyRDhh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2023-01-19T20:46:00Z</dcterms:created>
  <dc:creator>Jeanne Chang</dc:creator>
</cp:coreProperties>
</file>