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Vein Fibroblasts from Cell Biologics are isolated from the vein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LHwb9Oe6oO0aA05ZIn93/Z5MKw==">CgMxLjA4AHIhMVVLNXRuYXBISmhxQjVFdUJDd0l6dTBjSUE4bnpuZnhB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2023-01-19T20:56:00Z</dcterms:created>
  <dc:creator>Jeanne Chang</dc:creator>
</cp:coreProperties>
</file>