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Embryonic Fibroblasts from Cell Biologics are isolated from the embryonic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XrPUMxg/AU55JslPTbSz3rnGA==">CgMxLjA4AHIhMVVhcTRNcDU3a3hxMzg3NGZyMEZyRUlaUHkzOG5BYUxj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2023-01-19T20:49:00Z</dcterms:created>
  <dc:creator>Jeanne Chang</dc:creator>
</cp:coreProperties>
</file>