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N-6049CO.IM.RFP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Coronary Artery Fibroblasts from Cell Biologics are isolated from the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Coronary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6QTNlH/i1gth6+HDUNn1Jvw+GQ==">CgMxLjAyCGguZ2pkZ3hzOAByITFxRElMSWQwYU1HTl9tOWZsaE9DZUF3TjdxTWR6OVNjOA==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