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PanLucatic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PanLucatic Fibroblasts from Cell Biologics are isolated from the panLucatic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PanLucatic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PanLucatic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0K1zRQB1O0hbu7qCNRfdHFvDeA==">CgMxLjAyCGguZ2pkZ3hzOAByITFIUktGSHpwenRhMXc0MWxNaW9ZclVfUE1qYVpJdXdreg==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